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30B" w:rsidRPr="0014330B" w:rsidRDefault="0014330B" w:rsidP="0014330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ru-RU"/>
        </w:rPr>
      </w:pPr>
      <w:r w:rsidRPr="0014330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ru-RU"/>
        </w:rPr>
        <w:t xml:space="preserve">Памятка по лихорадке, вызванной вирусом </w:t>
      </w:r>
      <w:proofErr w:type="spellStart"/>
      <w:r w:rsidRPr="0014330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ru-RU"/>
        </w:rPr>
        <w:t>Эбола</w:t>
      </w:r>
      <w:proofErr w:type="spellEnd"/>
    </w:p>
    <w:p w:rsidR="0014330B" w:rsidRPr="0014330B" w:rsidRDefault="0014330B" w:rsidP="0014330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14330B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br/>
      </w:r>
      <w:r w:rsidRPr="001433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Болезнь, вызванной вирусом </w:t>
      </w:r>
      <w:proofErr w:type="spellStart"/>
      <w:r w:rsidRPr="001433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Эбола</w:t>
      </w:r>
      <w:proofErr w:type="spellEnd"/>
      <w:r w:rsidRPr="001433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(далее – БВВЭ)</w:t>
      </w:r>
      <w:r w:rsidRPr="0014330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это особо опасное и крайне заразное вирусное заболевание, которое протекает очень остро и часто заканчивается летальным исходом.</w:t>
      </w:r>
      <w:r w:rsidRPr="0014330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1433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Возбудитель болезни — вирус </w:t>
      </w:r>
      <w:proofErr w:type="spellStart"/>
      <w:r w:rsidRPr="001433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Эбола</w:t>
      </w:r>
      <w:proofErr w:type="spellEnd"/>
      <w:r w:rsidRPr="0014330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который относится к семейству </w:t>
      </w:r>
      <w:proofErr w:type="spellStart"/>
      <w:r w:rsidRPr="0014330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филовирусов</w:t>
      </w:r>
      <w:proofErr w:type="spellEnd"/>
      <w:r w:rsidRPr="0014330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r w:rsidRPr="0014330B">
        <w:rPr>
          <w:rFonts w:ascii="Times New Roman" w:eastAsia="Times New Roman" w:hAnsi="Times New Roman" w:cs="Times New Roman"/>
          <w:color w:val="000000"/>
          <w:sz w:val="28"/>
          <w:szCs w:val="28"/>
        </w:rPr>
        <w:t>Filoviridae</w:t>
      </w:r>
      <w:r w:rsidRPr="0014330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).</w:t>
      </w:r>
      <w:r w:rsidRPr="0014330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1433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БВВЭ </w:t>
      </w:r>
      <w:r w:rsidRPr="0014330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— зоонозная инфекция. Заразиться можно при контакте с животным или его тушкой. После этого вирус начинает передаваться от человека к человеку.</w:t>
      </w:r>
      <w:r w:rsidRPr="0014330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14330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1433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Основные пути передачи </w:t>
      </w:r>
      <w:proofErr w:type="spellStart"/>
      <w:r w:rsidRPr="001433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Эболы</w:t>
      </w:r>
      <w:proofErr w:type="spellEnd"/>
      <w:r w:rsidRPr="001433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: </w:t>
      </w:r>
    </w:p>
    <w:p w:rsidR="0014330B" w:rsidRPr="0014330B" w:rsidRDefault="0014330B" w:rsidP="0014330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433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контактный </w:t>
      </w:r>
      <w:r w:rsidRPr="0014330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— через прямые контакты с заражёнными людьми и предметами быта, которые они используют (например, через постельное бельё или одежду), а также через контакты с телами умерших (в течение 50 дней после смерти остаётся риск заражения);</w:t>
      </w:r>
      <w:r w:rsidRPr="0014330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1433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инъекционный </w:t>
      </w:r>
      <w:r w:rsidRPr="0014330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— при использовании многоразового шприца;</w:t>
      </w:r>
      <w:r w:rsidRPr="0014330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1433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половой</w:t>
      </w:r>
      <w:r w:rsidRPr="0014330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(риск заразиться лихорадкой </w:t>
      </w:r>
      <w:proofErr w:type="spellStart"/>
      <w:r w:rsidRPr="0014330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Эбола</w:t>
      </w:r>
      <w:proofErr w:type="spellEnd"/>
      <w:r w:rsidRPr="0014330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через инфицированную семенную жидкость может сохраняться 7 недель после выздоровления).</w:t>
      </w:r>
      <w:r w:rsidRPr="0014330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 xml:space="preserve">Наиболее часто вирус </w:t>
      </w:r>
      <w:proofErr w:type="spellStart"/>
      <w:r w:rsidRPr="0014330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Эбола</w:t>
      </w:r>
      <w:proofErr w:type="spellEnd"/>
      <w:r w:rsidRPr="0014330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распространяется через родственников и друзей, так как они находятся в тесном контакте при уходе за больными людьми.</w:t>
      </w:r>
      <w:r w:rsidRPr="0014330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14330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1433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Инкубационный период лихорадки </w:t>
      </w:r>
      <w:proofErr w:type="spellStart"/>
      <w:r w:rsidRPr="001433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Эбола</w:t>
      </w:r>
      <w:proofErr w:type="spellEnd"/>
      <w:r w:rsidRPr="001433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может длиться от нескольких дней до 3 недель.</w:t>
      </w:r>
      <w:r w:rsidRPr="0014330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>Заболевание может развиться в любой из дней (от 2 до 21сут.) после попадания в организм вируса, наиболее часто симптомы появляются на 8-10 день.</w:t>
      </w:r>
      <w:r w:rsidRPr="0014330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 xml:space="preserve">Начало заболевания - стремительное и развивается с одного или нескольких симптомов: головная боль, рвота кровью, острая диарея с кровью, острая боль в мышцах, кровотечения через глаза, нос, десны, </w:t>
      </w:r>
      <w:proofErr w:type="spellStart"/>
      <w:r w:rsidRPr="0014330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уши.Температура</w:t>
      </w:r>
      <w:proofErr w:type="spellEnd"/>
      <w:r w:rsidRPr="0014330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тела повышается до 39-40 градусов.</w:t>
      </w:r>
      <w:r w:rsidRPr="0014330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14330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1433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>Специального противовирусного лечения не существует.</w:t>
      </w:r>
      <w:r w:rsidRPr="001433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br/>
      </w:r>
      <w:r w:rsidRPr="0014330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1433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Меры предосторожности.</w:t>
      </w:r>
      <w:r w:rsidRPr="001433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br/>
      </w:r>
      <w:r w:rsidRPr="0014330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Основной способ профилактики лихорадки </w:t>
      </w:r>
      <w:proofErr w:type="spellStart"/>
      <w:r w:rsidRPr="0014330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Эбола</w:t>
      </w:r>
      <w:proofErr w:type="spellEnd"/>
      <w:r w:rsidRPr="0014330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— по возможности не путешествовать в страны Западной и Центральной Африки (природные очаги заболевания). Если есть необходимость посетить</w:t>
      </w:r>
      <w:r w:rsidR="005515D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bookmarkStart w:id="0" w:name="_GoBack"/>
      <w:bookmarkEnd w:id="0"/>
      <w:r w:rsidRPr="0014330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эти территории, нужно соблюдать </w:t>
      </w:r>
      <w:r w:rsidRPr="001433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>следующие меры профилактики:</w:t>
      </w:r>
      <w:r w:rsidRPr="0014330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>использовать защитные маски и воздержаться от посещения мест массового скопления людей;</w:t>
      </w:r>
      <w:r w:rsidRPr="0014330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14330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вакцинироваться от лихорадки </w:t>
      </w:r>
      <w:proofErr w:type="spellStart"/>
      <w:r w:rsidRPr="0014330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Эбола</w:t>
      </w:r>
      <w:proofErr w:type="spellEnd"/>
      <w:r w:rsidRPr="0014330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  <w:r w:rsidRPr="0014330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>избегать контактов с больными людьми с высокой температурой и с инфицированными;</w:t>
      </w:r>
      <w:r w:rsidRPr="0014330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 xml:space="preserve">по возможности не приходить на похороны умерших от лихорадки </w:t>
      </w:r>
      <w:proofErr w:type="spellStart"/>
      <w:r w:rsidRPr="0014330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Эбола</w:t>
      </w:r>
      <w:proofErr w:type="spellEnd"/>
      <w:r w:rsidRPr="0014330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  <w:r w:rsidRPr="0014330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>остерегаться диких животных, которые обитают в африканских джунглях;</w:t>
      </w:r>
      <w:r w:rsidRPr="0014330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>не употреблять в пищу плохо прожаренное мясо местных животных.</w:t>
      </w:r>
      <w:r w:rsidRPr="0014330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>Лицам, вернувшимся из этих стран, при появлении любых из перечисленных выше симптомов необходимо немедленно обратится за медицинской помощью. Ни в коем случае не заниматься самолечением.</w:t>
      </w:r>
    </w:p>
    <w:p w:rsidR="0014330B" w:rsidRPr="0014330B" w:rsidRDefault="0014330B" w:rsidP="00143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14330B" w:rsidRDefault="0014330B" w:rsidP="00143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5515DC" w:rsidRDefault="005515DC" w:rsidP="00143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5515DC" w:rsidRPr="0014330B" w:rsidRDefault="005515DC" w:rsidP="00143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14330B" w:rsidRDefault="0014330B" w:rsidP="001433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val="ru-RU"/>
        </w:rPr>
      </w:pPr>
      <w:r>
        <w:rPr>
          <w:noProof/>
        </w:rPr>
        <w:drawing>
          <wp:inline distT="0" distB="0" distL="0" distR="0" wp14:anchorId="509E5C65" wp14:editId="7386D127">
            <wp:extent cx="5448300" cy="3962400"/>
            <wp:effectExtent l="0" t="0" r="0" b="0"/>
            <wp:docPr id="1" name="Рисунок 1" descr="https://thumbs.dreamstime.com/z/ebola-48297292.jpg?ct=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humbs.dreamstime.com/z/ebola-48297292.jpg?ct=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9961" cy="399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30B" w:rsidRDefault="0014330B" w:rsidP="001433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val="ru-RU"/>
        </w:rPr>
      </w:pPr>
    </w:p>
    <w:p w:rsidR="005515DC" w:rsidRDefault="005515DC" w:rsidP="001433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5515DC" w:rsidRDefault="005515DC" w:rsidP="001433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5515DC" w:rsidRDefault="005515DC" w:rsidP="001433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5515DC" w:rsidRDefault="005515DC" w:rsidP="001433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5515DC" w:rsidRDefault="005515DC" w:rsidP="001433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5515DC" w:rsidRDefault="005515DC" w:rsidP="001433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14330B" w:rsidRDefault="0014330B" w:rsidP="001433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4330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Государственное учреждение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14330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Любанский</w:t>
      </w:r>
      <w:proofErr w:type="spellEnd"/>
      <w:r w:rsidRPr="0014330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районный центр</w:t>
      </w:r>
    </w:p>
    <w:p w:rsidR="0014330B" w:rsidRPr="0014330B" w:rsidRDefault="0014330B" w:rsidP="001433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4330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гигиены и эпидемиологии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</w:t>
      </w:r>
      <w:r w:rsidRPr="0014330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2026г.</w:t>
      </w:r>
    </w:p>
    <w:p w:rsidR="007D741F" w:rsidRPr="0014330B" w:rsidRDefault="007D741F" w:rsidP="0014330B">
      <w:pPr>
        <w:jc w:val="center"/>
        <w:rPr>
          <w:lang w:val="ru-RU"/>
        </w:rPr>
      </w:pPr>
    </w:p>
    <w:sectPr w:rsidR="007D741F" w:rsidRPr="0014330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0B"/>
    <w:rsid w:val="0014330B"/>
    <w:rsid w:val="005515DC"/>
    <w:rsid w:val="007D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41A95"/>
  <w15:chartTrackingRefBased/>
  <w15:docId w15:val="{A57615DA-367E-4EA1-821A-D85B537E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33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330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js-feed-post-date">
    <w:name w:val="js-feed-post-date"/>
    <w:basedOn w:val="a0"/>
    <w:rsid w:val="0014330B"/>
  </w:style>
  <w:style w:type="paragraph" w:styleId="a3">
    <w:name w:val="Balloon Text"/>
    <w:basedOn w:val="a"/>
    <w:link w:val="a4"/>
    <w:uiPriority w:val="99"/>
    <w:semiHidden/>
    <w:unhideWhenUsed/>
    <w:rsid w:val="00551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15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24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9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0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9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Epid-1</dc:creator>
  <cp:keywords/>
  <dc:description/>
  <cp:lastModifiedBy>Epid-1</cp:lastModifiedBy>
  <cp:revision>1</cp:revision>
  <cp:lastPrinted>2026-05-29T08:40:00Z</cp:lastPrinted>
  <dcterms:created xsi:type="dcterms:W3CDTF">2026-05-29T08:21:00Z</dcterms:created>
  <dcterms:modified xsi:type="dcterms:W3CDTF">2026-05-29T08:42:00Z</dcterms:modified>
</cp:coreProperties>
</file>